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BE" w:rsidRDefault="00C65948" w:rsidP="00D062B4">
      <w:pPr>
        <w:ind w:left="-1134"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-520700</wp:posOffset>
                </wp:positionV>
                <wp:extent cx="6734175" cy="31623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417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2B4" w:rsidRDefault="00D062B4" w:rsidP="00A45A7A">
                            <w:pPr>
                              <w:jc w:val="center"/>
                            </w:pPr>
                            <w:r w:rsidRPr="00D062B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14375" cy="878681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719" cy="898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BB3" w:rsidRPr="00635BB3" w:rsidRDefault="00635BB3" w:rsidP="00635BB3">
                            <w:pPr>
                              <w:keepNext/>
                              <w:keepLines/>
                              <w:widowControl w:val="0"/>
                              <w:spacing w:after="42" w:line="358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shd w:val="clear" w:color="auto" w:fill="FFFFFF"/>
                              </w:rPr>
                            </w:pPr>
                            <w:r w:rsidRPr="00635B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shd w:val="clear" w:color="auto" w:fill="FFFFFF"/>
                              </w:rPr>
                              <w:t>УПРАВЛЕНИЕ РАЗВИТИЕМ ОТРАСЛЕЙ СОЦИАЛЬНОЙ СФЕРЫ</w:t>
                            </w:r>
                          </w:p>
                          <w:p w:rsidR="00635BB3" w:rsidRPr="00635BB3" w:rsidRDefault="00635BB3" w:rsidP="00635BB3">
                            <w:pPr>
                              <w:keepNext/>
                              <w:keepLines/>
                              <w:widowControl w:val="0"/>
                              <w:pBdr>
                                <w:bottom w:val="single" w:sz="12" w:space="1" w:color="auto"/>
                              </w:pBdr>
                              <w:spacing w:after="42" w:line="358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635B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АДМИНИСТРАЦИИ ГОРОДСКОГО ОКРУГА ЭЛЕКТРОГОРСК МОСКОВСКОЙ ОБЛАСТИ</w:t>
                            </w:r>
                          </w:p>
                          <w:p w:rsidR="00D062B4" w:rsidRPr="00635BB3" w:rsidRDefault="00D062B4" w:rsidP="00A45A7A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r w:rsidRPr="00D062B4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142530, г. Электрогорск, ул. Кржижановского, д. 12- кор.2, тел. </w:t>
                            </w:r>
                            <w:r w:rsidRPr="00635BB3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>(</w:t>
                            </w:r>
                            <w:r w:rsidRPr="00D062B4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факс</w:t>
                            </w:r>
                            <w:r w:rsidRPr="00635BB3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 xml:space="preserve">) 3-30-75, 3-28-86, </w:t>
                            </w:r>
                            <w:r w:rsidRPr="00D062B4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635BB3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>-</w:t>
                            </w:r>
                            <w:r w:rsidRPr="00D062B4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635BB3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 xml:space="preserve">: </w:t>
                            </w:r>
                            <w:r w:rsidR="00635BB3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66CC"/>
                                <w:sz w:val="20"/>
                                <w:szCs w:val="20"/>
                                <w:u w:val="single"/>
                                <w:lang w:val="en-US" w:eastAsia="ru-RU"/>
                              </w:rPr>
                              <w:t>urss-elgorsk@ya.ru</w:t>
                            </w:r>
                          </w:p>
                          <w:p w:rsidR="00A45A7A" w:rsidRPr="00635BB3" w:rsidRDefault="00A45A7A" w:rsidP="00A45A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41pt;width:530.25pt;height:24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" fillcolor="white [3201]" stroked="f" strokeweight=".5pt">
                <v:path arrowok="t"/>
                <v:textbox>
                  <w:txbxContent>
                    <w:p w:rsidR="00D062B4" w:rsidRDefault="00D062B4" w:rsidP="00A45A7A">
                      <w:pPr>
                        <w:jc w:val="center"/>
                      </w:pPr>
                      <w:r w:rsidRPr="00D062B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14375" cy="878681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719" cy="898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BB3" w:rsidRPr="00635BB3" w:rsidRDefault="00635BB3" w:rsidP="00635BB3">
                      <w:pPr>
                        <w:keepNext/>
                        <w:keepLines/>
                        <w:widowControl w:val="0"/>
                        <w:spacing w:after="42" w:line="358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4"/>
                          <w:shd w:val="clear" w:color="auto" w:fill="FFFFFF"/>
                        </w:rPr>
                      </w:pPr>
                      <w:r w:rsidRPr="00635BB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4"/>
                          <w:shd w:val="clear" w:color="auto" w:fill="FFFFFF"/>
                        </w:rPr>
                        <w:t>УПРАВЛЕНИЕ РАЗВИТИЕМ ОТРАСЛЕЙ СОЦИАЛЬНОЙ СФЕРЫ</w:t>
                      </w:r>
                    </w:p>
                    <w:p w:rsidR="00635BB3" w:rsidRPr="00635BB3" w:rsidRDefault="00635BB3" w:rsidP="00635BB3">
                      <w:pPr>
                        <w:keepNext/>
                        <w:keepLines/>
                        <w:widowControl w:val="0"/>
                        <w:pBdr>
                          <w:bottom w:val="single" w:sz="12" w:space="1" w:color="auto"/>
                        </w:pBdr>
                        <w:spacing w:after="42" w:line="358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635BB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  <w:t>АДМИНИСТРАЦИИ ГОРОДСКОГО ОКРУГА ЭЛЕКТРОГОРСК МОСКОВСКОЙ ОБЛАСТИ</w:t>
                      </w:r>
                    </w:p>
                    <w:p w:rsidR="00D062B4" w:rsidRPr="00635BB3" w:rsidRDefault="00D062B4" w:rsidP="00A45A7A">
                      <w:pPr>
                        <w:widowControl w:val="0"/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w:pPr>
                      <w:r w:rsidRPr="00D062B4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142530, г. Электрогорск, ул. Кржижановского, д. 12- кор.2, тел. </w:t>
                      </w:r>
                      <w:r w:rsidRPr="00635BB3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>(</w:t>
                      </w:r>
                      <w:r w:rsidRPr="00D062B4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>факс</w:t>
                      </w:r>
                      <w:r w:rsidRPr="00635BB3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 xml:space="preserve">) 3-30-75, 3-28-86, </w:t>
                      </w:r>
                      <w:r w:rsidRPr="00D062B4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635BB3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>-</w:t>
                      </w:r>
                      <w:r w:rsidRPr="00D062B4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635BB3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 xml:space="preserve">: </w:t>
                      </w:r>
                      <w:r w:rsidR="00635BB3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66CC"/>
                          <w:sz w:val="20"/>
                          <w:szCs w:val="20"/>
                          <w:u w:val="single"/>
                          <w:lang w:val="en-US" w:eastAsia="ru-RU"/>
                        </w:rPr>
                        <w:t>urss-elgorsk@ya.ru</w:t>
                      </w:r>
                    </w:p>
                    <w:p w:rsidR="00A45A7A" w:rsidRPr="00635BB3" w:rsidRDefault="00A45A7A" w:rsidP="00A45A7A">
                      <w:pPr>
                        <w:widowControl w:val="0"/>
                        <w:spacing w:after="0" w:line="240" w:lineRule="auto"/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47BE" w:rsidRDefault="009247BE" w:rsidP="00D062B4">
      <w:pPr>
        <w:ind w:left="-1134" w:right="-568"/>
      </w:pPr>
    </w:p>
    <w:p w:rsidR="009247BE" w:rsidRDefault="009247BE" w:rsidP="00D062B4">
      <w:pPr>
        <w:ind w:left="-1134" w:right="-568"/>
      </w:pPr>
    </w:p>
    <w:p w:rsidR="009247BE" w:rsidRDefault="009247BE" w:rsidP="00D062B4">
      <w:pPr>
        <w:ind w:left="-1134" w:right="-568"/>
      </w:pPr>
    </w:p>
    <w:p w:rsidR="009247BE" w:rsidRDefault="009247BE" w:rsidP="00D062B4">
      <w:pPr>
        <w:ind w:left="-1134" w:right="-568"/>
      </w:pPr>
    </w:p>
    <w:p w:rsidR="009247BE" w:rsidRDefault="00C65948" w:rsidP="00D062B4">
      <w:pPr>
        <w:ind w:left="-1134"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252095</wp:posOffset>
                </wp:positionV>
                <wp:extent cx="6410325" cy="8953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6A" w:rsidRPr="006E536A" w:rsidRDefault="006E536A" w:rsidP="006E53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Courier New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6E536A">
                              <w:rPr>
                                <w:rFonts w:ascii="Times New Roman" w:eastAsia="Courier New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  <w:t>ПРИКАЗ</w:t>
                            </w:r>
                          </w:p>
                          <w:p w:rsidR="006E536A" w:rsidRPr="006E536A" w:rsidRDefault="006E536A" w:rsidP="006E53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E536A" w:rsidRPr="006E536A" w:rsidRDefault="006E536A" w:rsidP="006E53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36A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 w:rsidR="00CF0725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285</w:t>
                            </w:r>
                            <w:r w:rsidR="00263EFD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7C6840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6E536A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CF0725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7C6840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  <w:r w:rsidR="00A73092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 w:rsidR="007C6840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 сентября  </w:t>
                            </w:r>
                            <w:r w:rsidRPr="006E536A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20</w:t>
                            </w:r>
                            <w:r w:rsidR="007C6840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  <w:r w:rsidR="00A73092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</w:t>
                            </w:r>
                            <w:r w:rsidR="007C6840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E536A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9247BE" w:rsidRPr="009247BE" w:rsidRDefault="009247BE" w:rsidP="00924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left:0;text-align:left;margin-left:-41.55pt;margin-top:19.85pt;width:504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" fillcolor="white [3201]" stroked="f" strokeweight=".5pt">
                <v:path arrowok="t"/>
                <v:textbox>
                  <w:txbxContent>
                    <w:p w:rsidR="006E536A" w:rsidRPr="006E536A" w:rsidRDefault="006E536A" w:rsidP="006E53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Courier New" w:hAnsi="Times New Roman" w:cs="Times New Roman"/>
                          <w:b/>
                          <w:color w:val="000000"/>
                          <w:sz w:val="48"/>
                          <w:szCs w:val="48"/>
                          <w:lang w:eastAsia="ru-RU"/>
                        </w:rPr>
                      </w:pPr>
                      <w:r w:rsidRPr="006E536A">
                        <w:rPr>
                          <w:rFonts w:ascii="Times New Roman" w:eastAsia="Courier New" w:hAnsi="Times New Roman" w:cs="Times New Roman"/>
                          <w:b/>
                          <w:color w:val="000000"/>
                          <w:sz w:val="48"/>
                          <w:szCs w:val="48"/>
                          <w:lang w:eastAsia="ru-RU"/>
                        </w:rPr>
                        <w:t>ПРИКАЗ</w:t>
                      </w:r>
                    </w:p>
                    <w:p w:rsidR="006E536A" w:rsidRPr="006E536A" w:rsidRDefault="006E536A" w:rsidP="006E53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E536A" w:rsidRPr="006E536A" w:rsidRDefault="006E536A" w:rsidP="006E53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E536A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№</w:t>
                      </w:r>
                      <w:r w:rsidR="00CF0725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285</w:t>
                      </w:r>
                      <w:r w:rsidR="00263EFD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7C6840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6E536A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CF0725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="007C6840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0</w:t>
                      </w:r>
                      <w:r w:rsidR="00A73092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4</w:t>
                      </w:r>
                      <w:r w:rsidR="007C6840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 сентября  </w:t>
                      </w:r>
                      <w:r w:rsidRPr="006E536A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20</w:t>
                      </w:r>
                      <w:r w:rsidR="007C6840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1</w:t>
                      </w:r>
                      <w:r w:rsidR="00A73092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7</w:t>
                      </w:r>
                      <w:r w:rsidR="007C6840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6E536A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9247BE" w:rsidRPr="009247BE" w:rsidRDefault="009247BE" w:rsidP="00924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7BE" w:rsidRDefault="009247BE" w:rsidP="00D062B4">
      <w:pPr>
        <w:ind w:left="-1134" w:right="-568"/>
      </w:pPr>
    </w:p>
    <w:p w:rsidR="009247BE" w:rsidRDefault="009247BE" w:rsidP="00D062B4">
      <w:pPr>
        <w:ind w:left="-1134" w:right="-568"/>
      </w:pPr>
    </w:p>
    <w:p w:rsidR="009247BE" w:rsidRDefault="009247BE" w:rsidP="00D062B4">
      <w:pPr>
        <w:ind w:left="-1134" w:right="-568"/>
      </w:pPr>
    </w:p>
    <w:p w:rsidR="009247BE" w:rsidRDefault="009247BE" w:rsidP="009247BE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7C6840" w:rsidRPr="007C6840" w:rsidRDefault="007C6840" w:rsidP="007C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муниципального этапа Всероссийского конкурса сочинений</w:t>
      </w:r>
    </w:p>
    <w:p w:rsidR="007C6840" w:rsidRPr="007C6840" w:rsidRDefault="007C6840" w:rsidP="007C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840" w:rsidRPr="007C6840" w:rsidRDefault="00A73092" w:rsidP="007C68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 министра образования Московской области №1322 от 28.04.2017 г.</w:t>
      </w:r>
    </w:p>
    <w:p w:rsidR="007C6840" w:rsidRPr="007C6840" w:rsidRDefault="007C6840" w:rsidP="007C68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68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Приказываю:</w:t>
      </w:r>
    </w:p>
    <w:p w:rsidR="007C6840" w:rsidRPr="007C6840" w:rsidRDefault="007C6840" w:rsidP="007C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6840" w:rsidRPr="00115DAA" w:rsidRDefault="00115DAA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1.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Общеобразовательным учреждениям города принять участие во Всероссийском</w:t>
      </w:r>
      <w:r w:rsidR="00263E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>ко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>курсе сочинений учащихся с 4 по 11 классы, пользуясь Положением о порядке проведения конкурса сочинений в 201</w:t>
      </w:r>
      <w:r w:rsidR="00A7309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115DA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следующим 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возрастным группам: </w:t>
      </w:r>
    </w:p>
    <w:p w:rsidR="007C6840" w:rsidRPr="00115DAA" w:rsidRDefault="00115DAA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>4 – 6 классы;</w:t>
      </w:r>
    </w:p>
    <w:p w:rsidR="007C6840" w:rsidRPr="00115DAA" w:rsidRDefault="00115DAA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>7 – 9 классы;</w:t>
      </w:r>
    </w:p>
    <w:p w:rsidR="00115DAA" w:rsidRPr="00115DAA" w:rsidRDefault="00115DAA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10 – 11 </w:t>
      </w:r>
      <w:r w:rsidRPr="00115DAA">
        <w:rPr>
          <w:rFonts w:ascii="Times New Roman" w:hAnsi="Times New Roman" w:cs="Times New Roman"/>
          <w:sz w:val="24"/>
          <w:szCs w:val="24"/>
          <w:lang w:eastAsia="ru-RU"/>
        </w:rPr>
        <w:t>классы.</w:t>
      </w:r>
    </w:p>
    <w:p w:rsidR="007C6840" w:rsidRPr="00115DAA" w:rsidRDefault="007C6840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5DAA">
        <w:rPr>
          <w:rFonts w:ascii="Times New Roman" w:hAnsi="Times New Roman" w:cs="Times New Roman"/>
          <w:sz w:val="24"/>
          <w:szCs w:val="24"/>
          <w:lang w:eastAsia="ru-RU"/>
        </w:rPr>
        <w:t>2. П</w:t>
      </w:r>
      <w:r w:rsidRPr="00115DAA">
        <w:rPr>
          <w:rFonts w:ascii="Times New Roman" w:hAnsi="Times New Roman" w:cs="Times New Roman"/>
          <w:sz w:val="24"/>
          <w:szCs w:val="24"/>
          <w:lang w:eastAsia="ru-RU"/>
        </w:rPr>
        <w:t>ровести</w:t>
      </w:r>
      <w:r w:rsidR="00CF0725">
        <w:rPr>
          <w:rFonts w:ascii="Times New Roman" w:hAnsi="Times New Roman" w:cs="Times New Roman"/>
          <w:sz w:val="24"/>
          <w:szCs w:val="24"/>
          <w:lang w:eastAsia="ru-RU"/>
        </w:rPr>
        <w:t xml:space="preserve"> школьный этап Конкурса до 15 сентября 2017 г.,</w:t>
      </w:r>
      <w:r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этап </w:t>
      </w:r>
      <w:r w:rsidR="00CF072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CF0725">
        <w:rPr>
          <w:rFonts w:ascii="Times New Roman" w:hAnsi="Times New Roman" w:cs="Times New Roman"/>
          <w:sz w:val="24"/>
          <w:szCs w:val="24"/>
          <w:lang w:eastAsia="ru-RU"/>
        </w:rPr>
        <w:t xml:space="preserve">   20</w:t>
      </w:r>
      <w:r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CF072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C6840" w:rsidRPr="00115DAA" w:rsidRDefault="00115DAA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 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состав жюри Конкурса. ( Приложение №1) </w:t>
      </w:r>
    </w:p>
    <w:p w:rsidR="00F876AD" w:rsidRDefault="00115DAA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4.  </w:t>
      </w:r>
      <w:r w:rsidR="00215E51">
        <w:rPr>
          <w:rFonts w:ascii="Times New Roman" w:hAnsi="Times New Roman" w:cs="Times New Roman"/>
          <w:sz w:val="24"/>
          <w:szCs w:val="24"/>
          <w:lang w:eastAsia="ru-RU"/>
        </w:rPr>
        <w:t xml:space="preserve">В  </w:t>
      </w:r>
      <w:bookmarkStart w:id="0" w:name="_GoBack"/>
      <w:bookmarkEnd w:id="0"/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МЦ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3092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A7309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проверку работ и определение победителя в каждой возрас</w:t>
      </w:r>
      <w:r w:rsidR="00B84A9C">
        <w:rPr>
          <w:rFonts w:ascii="Times New Roman" w:hAnsi="Times New Roman" w:cs="Times New Roman"/>
          <w:sz w:val="24"/>
          <w:szCs w:val="24"/>
          <w:lang w:eastAsia="ru-RU"/>
        </w:rPr>
        <w:t>тной группе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C6840" w:rsidRPr="00115DAA" w:rsidRDefault="00115DAA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76A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F876AD">
        <w:rPr>
          <w:rFonts w:ascii="Times New Roman" w:hAnsi="Times New Roman" w:cs="Times New Roman"/>
          <w:sz w:val="24"/>
          <w:szCs w:val="24"/>
          <w:lang w:eastAsia="ru-RU"/>
        </w:rPr>
        <w:t>Юдиной Л.И.,  методисту МЦ, 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 электронную папку 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>работ победителей муниципального эта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C6840"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3EFD">
        <w:rPr>
          <w:rFonts w:ascii="Times New Roman" w:hAnsi="Times New Roman" w:cs="Times New Roman"/>
          <w:sz w:val="24"/>
          <w:szCs w:val="24"/>
          <w:lang w:eastAsia="ru-RU"/>
        </w:rPr>
        <w:t xml:space="preserve">для  предоставления на </w:t>
      </w:r>
      <w:r w:rsidR="00F876AD">
        <w:rPr>
          <w:rFonts w:ascii="Times New Roman" w:hAnsi="Times New Roman" w:cs="Times New Roman"/>
          <w:sz w:val="24"/>
          <w:szCs w:val="24"/>
          <w:lang w:eastAsia="ru-RU"/>
        </w:rPr>
        <w:t xml:space="preserve">заочный </w:t>
      </w:r>
      <w:r w:rsidR="00263EFD">
        <w:rPr>
          <w:rFonts w:ascii="Times New Roman" w:hAnsi="Times New Roman" w:cs="Times New Roman"/>
          <w:sz w:val="24"/>
          <w:szCs w:val="24"/>
          <w:lang w:eastAsia="ru-RU"/>
        </w:rPr>
        <w:t>региональный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6840" w:rsidRPr="00115DAA" w:rsidRDefault="007C6840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76AD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15DA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5DA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7C6840" w:rsidRDefault="007C6840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EFD" w:rsidRDefault="00263EFD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EFD" w:rsidRDefault="00263EFD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EFD" w:rsidRDefault="00263EFD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EFD" w:rsidRDefault="00263EFD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EFD" w:rsidRPr="00115DAA" w:rsidRDefault="00263EFD" w:rsidP="00115D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40" w:rsidRPr="00A45A7A" w:rsidRDefault="007C6840" w:rsidP="007C6840">
      <w:pPr>
        <w:spacing w:line="360" w:lineRule="auto"/>
        <w:ind w:left="-851" w:right="-143"/>
        <w:rPr>
          <w:rFonts w:ascii="Times New Roman" w:hAnsi="Times New Roman" w:cs="Times New Roman"/>
          <w:sz w:val="26"/>
          <w:szCs w:val="26"/>
        </w:rPr>
      </w:pP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Начальник Управления:                                            </w:t>
      </w:r>
      <w:r w:rsidRPr="00A45A7A">
        <w:rPr>
          <w:rFonts w:ascii="Times New Roman" w:hAnsi="Times New Roman" w:cs="Times New Roman"/>
          <w:sz w:val="26"/>
          <w:szCs w:val="26"/>
        </w:rPr>
        <w:t xml:space="preserve"> Т.В. Панкова</w:t>
      </w:r>
    </w:p>
    <w:p w:rsidR="007C6840" w:rsidRPr="007C6840" w:rsidRDefault="007C6840" w:rsidP="007C6840">
      <w:pPr>
        <w:tabs>
          <w:tab w:val="num" w:pos="0"/>
        </w:tabs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0" w:rsidRPr="007C6840" w:rsidRDefault="007C6840" w:rsidP="007C6840">
      <w:pPr>
        <w:tabs>
          <w:tab w:val="num" w:pos="0"/>
        </w:tabs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0" w:rsidRPr="007C6840" w:rsidRDefault="007C6840" w:rsidP="007C68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840" w:rsidRPr="007C6840" w:rsidRDefault="007C6840" w:rsidP="007C68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840" w:rsidRPr="007C6840" w:rsidRDefault="007C6840" w:rsidP="007C68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840">
        <w:rPr>
          <w:rFonts w:ascii="Times New Roman" w:eastAsia="Times New Roman" w:hAnsi="Times New Roman" w:cs="Times New Roman"/>
          <w:lang w:eastAsia="ru-RU"/>
        </w:rPr>
        <w:t xml:space="preserve">Рассылка: </w:t>
      </w:r>
      <w:r w:rsidRPr="007C684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1- в дело, по 1</w:t>
      </w:r>
      <w:r w:rsidRPr="007C6840">
        <w:rPr>
          <w:rFonts w:ascii="Times New Roman" w:eastAsia="Times New Roman" w:hAnsi="Times New Roman" w:cs="Times New Roman"/>
          <w:lang w:eastAsia="ru-RU"/>
        </w:rPr>
        <w:t xml:space="preserve"> -  в  </w:t>
      </w:r>
      <w:r w:rsidRPr="007C68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МОУ лицей, МОУ СОШ №14, МОУ СОШ №16, </w:t>
      </w:r>
      <w:r w:rsidR="00CF07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«Истоки», </w:t>
      </w:r>
      <w:r w:rsidRPr="007C6840">
        <w:rPr>
          <w:rFonts w:ascii="Times New Roman" w:eastAsia="Times New Roman" w:hAnsi="Times New Roman" w:cs="Times New Roman"/>
          <w:sz w:val="18"/>
          <w:szCs w:val="18"/>
          <w:lang w:eastAsia="ru-RU"/>
        </w:rPr>
        <w:t>МЦ.</w:t>
      </w:r>
    </w:p>
    <w:p w:rsidR="00263EFD" w:rsidRDefault="00263EFD" w:rsidP="007C68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25" w:rsidRDefault="00CF0725" w:rsidP="007C68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0" w:rsidRPr="007C6840" w:rsidRDefault="007C6840" w:rsidP="007C68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C6840" w:rsidRDefault="007C6840" w:rsidP="007C68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="00CF0725"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263E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07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CF07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1963FC" w:rsidRDefault="001963FC" w:rsidP="007C68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FC" w:rsidRDefault="001963FC" w:rsidP="007C68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FC" w:rsidRDefault="001963FC" w:rsidP="007C68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FC" w:rsidRPr="007C6840" w:rsidRDefault="001963FC" w:rsidP="007C68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0" w:rsidRPr="007C6840" w:rsidRDefault="007C6840" w:rsidP="007C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0" w:rsidRPr="007C6840" w:rsidRDefault="007C6840" w:rsidP="007C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муниципального этапа Всероссийского конкурса сочинений.</w:t>
      </w:r>
    </w:p>
    <w:p w:rsidR="007C6840" w:rsidRDefault="007C6840" w:rsidP="007C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FC" w:rsidRDefault="001963FC" w:rsidP="007C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FC" w:rsidRPr="007C6840" w:rsidRDefault="001963FC" w:rsidP="007C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0" w:rsidRPr="007C6840" w:rsidRDefault="007C6840" w:rsidP="007C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0" w:rsidRPr="007C6840" w:rsidRDefault="007C6840" w:rsidP="007C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</w:t>
      </w: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Панкова Т.В.-  </w:t>
      </w:r>
      <w:r w:rsidR="00263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развитием отраслей социал</w:t>
      </w:r>
      <w:r w:rsidR="00263EF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63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сферы</w:t>
      </w:r>
    </w:p>
    <w:p w:rsidR="007C6840" w:rsidRPr="007C6840" w:rsidRDefault="007C6840" w:rsidP="007C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</w:t>
      </w: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>: Юдина Л.И., методист МУ ДПО МЦ;</w:t>
      </w:r>
    </w:p>
    <w:p w:rsidR="007C6840" w:rsidRPr="007C6840" w:rsidRDefault="007C6840" w:rsidP="007C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Божина.Е.М</w:t>
      </w:r>
      <w:proofErr w:type="spellEnd"/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="00910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развития образования</w:t>
      </w: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840" w:rsidRPr="007C6840" w:rsidRDefault="007C6840" w:rsidP="007C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Беликова Н.П., учитель русского языка и литературы МОУ СОШ №16;</w:t>
      </w:r>
    </w:p>
    <w:p w:rsidR="007C6840" w:rsidRPr="007C6840" w:rsidRDefault="007C6840" w:rsidP="007C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Назарычева</w:t>
      </w:r>
      <w:proofErr w:type="spellEnd"/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учитель русского языка и литературы МОУ лицей;</w:t>
      </w:r>
    </w:p>
    <w:p w:rsidR="00CF0725" w:rsidRDefault="007C6840" w:rsidP="007C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Гулидина</w:t>
      </w:r>
      <w:proofErr w:type="spellEnd"/>
      <w:r w:rsidRPr="007C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О.Ю., учитель русского языка и литературы МОУ СОШ №14</w:t>
      </w:r>
      <w:r w:rsidR="00CF07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840" w:rsidRPr="007C6840" w:rsidRDefault="00CF0725" w:rsidP="007C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Алешкина Г.В., заместитель директора по УВР ЦДО «Истоки».</w:t>
      </w:r>
    </w:p>
    <w:p w:rsidR="007C6840" w:rsidRPr="007C6840" w:rsidRDefault="007C6840" w:rsidP="007C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0" w:rsidRPr="007C6840" w:rsidRDefault="007C6840" w:rsidP="007C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0" w:rsidRPr="007C6840" w:rsidRDefault="007C6840" w:rsidP="007C6840">
      <w:pPr>
        <w:spacing w:line="360" w:lineRule="auto"/>
        <w:ind w:left="-709" w:right="-143"/>
        <w:rPr>
          <w:rFonts w:ascii="Times New Roman" w:eastAsia="Calibri" w:hAnsi="Times New Roman" w:cs="Times New Roman"/>
          <w:sz w:val="24"/>
          <w:szCs w:val="24"/>
        </w:rPr>
      </w:pPr>
    </w:p>
    <w:p w:rsidR="007C6840" w:rsidRPr="007C6840" w:rsidRDefault="007C6840" w:rsidP="007C6840">
      <w:pPr>
        <w:spacing w:line="360" w:lineRule="auto"/>
        <w:ind w:left="-709" w:right="-143"/>
        <w:rPr>
          <w:rFonts w:ascii="Times New Roman" w:eastAsia="Calibri" w:hAnsi="Times New Roman" w:cs="Times New Roman"/>
          <w:sz w:val="24"/>
          <w:szCs w:val="24"/>
        </w:rPr>
      </w:pPr>
    </w:p>
    <w:p w:rsidR="007C6840" w:rsidRPr="007C6840" w:rsidRDefault="007C6840" w:rsidP="007C6840">
      <w:pPr>
        <w:spacing w:line="360" w:lineRule="auto"/>
        <w:ind w:left="-709" w:right="-143"/>
        <w:rPr>
          <w:rFonts w:ascii="Times New Roman" w:eastAsia="Calibri" w:hAnsi="Times New Roman" w:cs="Times New Roman"/>
          <w:sz w:val="24"/>
          <w:szCs w:val="24"/>
        </w:rPr>
      </w:pPr>
    </w:p>
    <w:p w:rsidR="007C6840" w:rsidRPr="007C6840" w:rsidRDefault="007C6840" w:rsidP="007C6840">
      <w:pPr>
        <w:spacing w:line="360" w:lineRule="auto"/>
        <w:ind w:left="-709" w:right="-143"/>
        <w:rPr>
          <w:rFonts w:ascii="Times New Roman" w:eastAsia="Calibri" w:hAnsi="Times New Roman" w:cs="Times New Roman"/>
          <w:sz w:val="24"/>
          <w:szCs w:val="24"/>
        </w:rPr>
      </w:pPr>
    </w:p>
    <w:p w:rsidR="009247BE" w:rsidRDefault="009247BE" w:rsidP="00A45A7A">
      <w:pPr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9247BE" w:rsidRPr="009247BE" w:rsidRDefault="009247BE" w:rsidP="00D062B4">
      <w:pPr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D75249" w:rsidRDefault="00D75249" w:rsidP="009247BE">
      <w:pPr>
        <w:ind w:left="-567" w:right="-568" w:firstLine="567"/>
      </w:pPr>
    </w:p>
    <w:sectPr w:rsidR="00D75249" w:rsidSect="0013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5EA6"/>
    <w:multiLevelType w:val="hybridMultilevel"/>
    <w:tmpl w:val="B79092A2"/>
    <w:lvl w:ilvl="0" w:tplc="557E196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B4"/>
    <w:rsid w:val="00011874"/>
    <w:rsid w:val="00115DAA"/>
    <w:rsid w:val="00132196"/>
    <w:rsid w:val="001963FC"/>
    <w:rsid w:val="00215E51"/>
    <w:rsid w:val="002376F8"/>
    <w:rsid w:val="00263EFD"/>
    <w:rsid w:val="0029069F"/>
    <w:rsid w:val="00635BB3"/>
    <w:rsid w:val="006E536A"/>
    <w:rsid w:val="007C6840"/>
    <w:rsid w:val="00910BBA"/>
    <w:rsid w:val="009247BE"/>
    <w:rsid w:val="009E0E4A"/>
    <w:rsid w:val="00A45A7A"/>
    <w:rsid w:val="00A73092"/>
    <w:rsid w:val="00B84A9C"/>
    <w:rsid w:val="00C51556"/>
    <w:rsid w:val="00C65948"/>
    <w:rsid w:val="00CF0725"/>
    <w:rsid w:val="00D062B4"/>
    <w:rsid w:val="00D75249"/>
    <w:rsid w:val="00F8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2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0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F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5D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2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0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F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123</cp:lastModifiedBy>
  <cp:revision>10</cp:revision>
  <dcterms:created xsi:type="dcterms:W3CDTF">2017-09-04T09:27:00Z</dcterms:created>
  <dcterms:modified xsi:type="dcterms:W3CDTF">2017-09-04T12:11:00Z</dcterms:modified>
</cp:coreProperties>
</file>