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2B" w:rsidRDefault="00330E2B" w:rsidP="00330E2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E2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30E2B" w:rsidRDefault="00330E2B" w:rsidP="00330E2B">
      <w:pPr>
        <w:jc w:val="right"/>
        <w:rPr>
          <w:rFonts w:ascii="Times New Roman" w:hAnsi="Times New Roman" w:cs="Times New Roman"/>
          <w:sz w:val="24"/>
          <w:szCs w:val="24"/>
        </w:rPr>
      </w:pPr>
      <w:r w:rsidRPr="00330E2B">
        <w:rPr>
          <w:rFonts w:ascii="Times New Roman" w:hAnsi="Times New Roman" w:cs="Times New Roman"/>
          <w:sz w:val="24"/>
          <w:szCs w:val="24"/>
        </w:rPr>
        <w:t xml:space="preserve"> к приказу Управления </w:t>
      </w:r>
    </w:p>
    <w:p w:rsidR="00876A5B" w:rsidRDefault="00330E2B" w:rsidP="00330E2B">
      <w:pPr>
        <w:jc w:val="right"/>
        <w:rPr>
          <w:rFonts w:ascii="Times New Roman" w:hAnsi="Times New Roman" w:cs="Times New Roman"/>
          <w:sz w:val="24"/>
          <w:szCs w:val="24"/>
        </w:rPr>
      </w:pPr>
      <w:r w:rsidRPr="00330E2B">
        <w:rPr>
          <w:rFonts w:ascii="Times New Roman" w:hAnsi="Times New Roman" w:cs="Times New Roman"/>
          <w:sz w:val="24"/>
          <w:szCs w:val="24"/>
        </w:rPr>
        <w:t>№</w:t>
      </w:r>
      <w:r w:rsidR="00B57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B579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579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______2018 г.</w:t>
      </w:r>
    </w:p>
    <w:p w:rsidR="00330E2B" w:rsidRDefault="00330E2B" w:rsidP="0033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330E2B" w:rsidRDefault="00330E2B" w:rsidP="0033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Всероссийских проверочных работ в общеобразовательных организациях г.о. Электрогорск</w:t>
      </w:r>
    </w:p>
    <w:p w:rsidR="00330E2B" w:rsidRDefault="00330E2B" w:rsidP="0033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953"/>
        <w:gridCol w:w="2331"/>
        <w:gridCol w:w="2355"/>
      </w:tblGrid>
      <w:tr w:rsidR="00915915" w:rsidTr="00E02B6F">
        <w:tc>
          <w:tcPr>
            <w:tcW w:w="706" w:type="dxa"/>
          </w:tcPr>
          <w:p w:rsidR="00915915" w:rsidRDefault="00915915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53" w:type="dxa"/>
          </w:tcPr>
          <w:p w:rsidR="00915915" w:rsidRDefault="00915915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31" w:type="dxa"/>
          </w:tcPr>
          <w:p w:rsidR="00915915" w:rsidRDefault="00915915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55" w:type="dxa"/>
          </w:tcPr>
          <w:p w:rsidR="00915915" w:rsidRDefault="00915915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15915" w:rsidTr="00E02B6F">
        <w:tc>
          <w:tcPr>
            <w:tcW w:w="706" w:type="dxa"/>
          </w:tcPr>
          <w:p w:rsidR="00915915" w:rsidRPr="00014BC1" w:rsidRDefault="00915915" w:rsidP="00014B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39" w:type="dxa"/>
            <w:gridSpan w:val="3"/>
          </w:tcPr>
          <w:p w:rsidR="00915915" w:rsidRPr="00014BC1" w:rsidRDefault="00F873EE" w:rsidP="00F873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15915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ормативно-правово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15915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>, инструктивно-методическо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B2C4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организационное</w:t>
            </w:r>
            <w:r w:rsidR="00955635">
              <w:rPr>
                <w:rFonts w:ascii="Times New Roman" w:hAnsi="Times New Roman" w:cs="Times New Roman"/>
                <w:b/>
                <w:sz w:val="28"/>
                <w:szCs w:val="28"/>
              </w:rPr>
              <w:t>-технологическое</w:t>
            </w:r>
            <w:r w:rsidR="00915915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15915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Всероссийских проверочных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(далее ВПР)</w:t>
            </w:r>
          </w:p>
        </w:tc>
      </w:tr>
      <w:tr w:rsidR="00915915" w:rsidTr="00E02B6F">
        <w:tc>
          <w:tcPr>
            <w:tcW w:w="706" w:type="dxa"/>
          </w:tcPr>
          <w:p w:rsidR="00915915" w:rsidRDefault="00014BC1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53" w:type="dxa"/>
          </w:tcPr>
          <w:p w:rsidR="00915915" w:rsidRDefault="00767846" w:rsidP="0076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«дорожной карты» по подготовке и проведению ВПР</w:t>
            </w:r>
          </w:p>
        </w:tc>
        <w:tc>
          <w:tcPr>
            <w:tcW w:w="2331" w:type="dxa"/>
          </w:tcPr>
          <w:p w:rsidR="00915915" w:rsidRDefault="00767846" w:rsidP="0076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МУ ДПО МЦ</w:t>
            </w:r>
          </w:p>
        </w:tc>
        <w:tc>
          <w:tcPr>
            <w:tcW w:w="2355" w:type="dxa"/>
          </w:tcPr>
          <w:p w:rsidR="00915915" w:rsidRDefault="00767846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 г.</w:t>
            </w:r>
          </w:p>
        </w:tc>
      </w:tr>
      <w:tr w:rsidR="00915915" w:rsidTr="00E02B6F">
        <w:tc>
          <w:tcPr>
            <w:tcW w:w="706" w:type="dxa"/>
          </w:tcPr>
          <w:p w:rsidR="00915915" w:rsidRDefault="00014BC1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53" w:type="dxa"/>
          </w:tcPr>
          <w:p w:rsidR="00915915" w:rsidRDefault="0071615F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 об итогах проведения ВПР по соответствующим учебным предметам с анализом и рекомендациями в адрес методических объединений учителей.</w:t>
            </w:r>
          </w:p>
        </w:tc>
        <w:tc>
          <w:tcPr>
            <w:tcW w:w="2331" w:type="dxa"/>
          </w:tcPr>
          <w:p w:rsidR="00915915" w:rsidRDefault="0071615F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МУ ДПО МЦ</w:t>
            </w:r>
          </w:p>
        </w:tc>
        <w:tc>
          <w:tcPr>
            <w:tcW w:w="2355" w:type="dxa"/>
          </w:tcPr>
          <w:p w:rsidR="00915915" w:rsidRDefault="0071615F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ВПР</w:t>
            </w:r>
          </w:p>
        </w:tc>
      </w:tr>
      <w:tr w:rsidR="00767846" w:rsidTr="00E02B6F">
        <w:tc>
          <w:tcPr>
            <w:tcW w:w="706" w:type="dxa"/>
          </w:tcPr>
          <w:p w:rsidR="00767846" w:rsidRDefault="00767846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53" w:type="dxa"/>
          </w:tcPr>
          <w:p w:rsidR="00767846" w:rsidRDefault="0071615F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 муниципального координатора проведения ВПР.</w:t>
            </w:r>
          </w:p>
        </w:tc>
        <w:tc>
          <w:tcPr>
            <w:tcW w:w="2331" w:type="dxa"/>
          </w:tcPr>
          <w:p w:rsidR="00767846" w:rsidRDefault="0071615F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355" w:type="dxa"/>
          </w:tcPr>
          <w:p w:rsidR="00767846" w:rsidRDefault="0071615F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документами.</w:t>
            </w:r>
          </w:p>
        </w:tc>
      </w:tr>
      <w:tr w:rsidR="0071615F" w:rsidTr="00E02B6F">
        <w:tc>
          <w:tcPr>
            <w:tcW w:w="706" w:type="dxa"/>
          </w:tcPr>
          <w:p w:rsidR="0071615F" w:rsidRDefault="0071615F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53" w:type="dxa"/>
          </w:tcPr>
          <w:p w:rsidR="0071615F" w:rsidRDefault="0071615F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доведение до образовательных организаций приказов и инструктивных документов Минобрнауки России,</w:t>
            </w:r>
            <w:r w:rsidR="00047722">
              <w:rPr>
                <w:rFonts w:ascii="Times New Roman" w:hAnsi="Times New Roman" w:cs="Times New Roman"/>
                <w:sz w:val="28"/>
                <w:szCs w:val="28"/>
              </w:rPr>
              <w:t xml:space="preserve"> Рособрнадзора, Министерства образования Московской области, Управления развитием отраслей социальной сферы г.о. Электрогорск.</w:t>
            </w:r>
          </w:p>
        </w:tc>
        <w:tc>
          <w:tcPr>
            <w:tcW w:w="2331" w:type="dxa"/>
          </w:tcPr>
          <w:p w:rsidR="0071615F" w:rsidRDefault="00047722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355" w:type="dxa"/>
          </w:tcPr>
          <w:p w:rsidR="0071615F" w:rsidRDefault="00047722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соответствующих документов.</w:t>
            </w:r>
          </w:p>
        </w:tc>
      </w:tr>
      <w:tr w:rsidR="00C93A9B" w:rsidTr="00E02B6F">
        <w:tc>
          <w:tcPr>
            <w:tcW w:w="706" w:type="dxa"/>
          </w:tcPr>
          <w:p w:rsidR="00C93A9B" w:rsidRDefault="00C93A9B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53" w:type="dxa"/>
          </w:tcPr>
          <w:p w:rsidR="00C93A9B" w:rsidRDefault="00C93A9B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ОО г.о. Электрогорск в процедуре проведения ВПР в 2018-2019 учебном году</w:t>
            </w:r>
          </w:p>
        </w:tc>
        <w:tc>
          <w:tcPr>
            <w:tcW w:w="2331" w:type="dxa"/>
          </w:tcPr>
          <w:p w:rsidR="00C93A9B" w:rsidRDefault="00C93A9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руководители ОО.</w:t>
            </w:r>
          </w:p>
        </w:tc>
        <w:tc>
          <w:tcPr>
            <w:tcW w:w="2355" w:type="dxa"/>
          </w:tcPr>
          <w:p w:rsidR="00C93A9B" w:rsidRDefault="00C93A9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графиком.</w:t>
            </w:r>
          </w:p>
        </w:tc>
      </w:tr>
      <w:tr w:rsidR="00C93A9B" w:rsidTr="00E02B6F">
        <w:tc>
          <w:tcPr>
            <w:tcW w:w="706" w:type="dxa"/>
          </w:tcPr>
          <w:p w:rsidR="00C93A9B" w:rsidRDefault="00C93A9B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53" w:type="dxa"/>
          </w:tcPr>
          <w:p w:rsidR="00C93A9B" w:rsidRDefault="00C93A9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технологии проведения ВПР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тренировочных работ на уровне ОО.</w:t>
            </w:r>
          </w:p>
        </w:tc>
        <w:tc>
          <w:tcPr>
            <w:tcW w:w="2331" w:type="dxa"/>
          </w:tcPr>
          <w:p w:rsidR="00C93A9B" w:rsidRDefault="00C93A9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2355" w:type="dxa"/>
          </w:tcPr>
          <w:p w:rsidR="00C93A9B" w:rsidRDefault="00C93A9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014BC1" w:rsidTr="00E02B6F">
        <w:tc>
          <w:tcPr>
            <w:tcW w:w="706" w:type="dxa"/>
          </w:tcPr>
          <w:p w:rsidR="00014BC1" w:rsidRPr="00014BC1" w:rsidRDefault="00014BC1" w:rsidP="00330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639" w:type="dxa"/>
            <w:gridSpan w:val="3"/>
          </w:tcPr>
          <w:p w:rsidR="00014BC1" w:rsidRPr="00014BC1" w:rsidRDefault="00F873EE" w:rsidP="00F873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14BC1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14BC1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преподавания учебных предметов</w:t>
            </w:r>
          </w:p>
        </w:tc>
      </w:tr>
      <w:tr w:rsidR="00915915" w:rsidTr="00E02B6F">
        <w:tc>
          <w:tcPr>
            <w:tcW w:w="706" w:type="dxa"/>
          </w:tcPr>
          <w:p w:rsidR="00915915" w:rsidRDefault="00014BC1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53" w:type="dxa"/>
          </w:tcPr>
          <w:p w:rsidR="00915915" w:rsidRDefault="00D30F53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по итогам ВПР и оказание методической помощи образовательным организациям, показавшим низкие и необъективные результаты.</w:t>
            </w:r>
          </w:p>
        </w:tc>
        <w:tc>
          <w:tcPr>
            <w:tcW w:w="2331" w:type="dxa"/>
          </w:tcPr>
          <w:p w:rsidR="00915915" w:rsidRDefault="00D30F53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МЦ, ГМО учителей-предметников.</w:t>
            </w:r>
          </w:p>
        </w:tc>
        <w:tc>
          <w:tcPr>
            <w:tcW w:w="2355" w:type="dxa"/>
          </w:tcPr>
          <w:p w:rsidR="00915915" w:rsidRDefault="00D30F53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ВПР.</w:t>
            </w:r>
          </w:p>
        </w:tc>
      </w:tr>
      <w:tr w:rsidR="00915915" w:rsidTr="00E02B6F">
        <w:tc>
          <w:tcPr>
            <w:tcW w:w="706" w:type="dxa"/>
          </w:tcPr>
          <w:p w:rsidR="00915915" w:rsidRDefault="00014BC1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53" w:type="dxa"/>
          </w:tcPr>
          <w:p w:rsidR="00915915" w:rsidRDefault="00D30F53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02B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Методического Совета, совещаний с руководителями и заместителями ОО,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городских методических объединений по вопросам подготовки и проведения ВПР в 2018-2019 учебном году</w:t>
            </w:r>
          </w:p>
        </w:tc>
        <w:tc>
          <w:tcPr>
            <w:tcW w:w="2331" w:type="dxa"/>
          </w:tcPr>
          <w:p w:rsidR="00915915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ДПО МЦ, </w:t>
            </w:r>
            <w:r w:rsidR="00D30F53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  <w:tc>
          <w:tcPr>
            <w:tcW w:w="2355" w:type="dxa"/>
          </w:tcPr>
          <w:p w:rsidR="00915915" w:rsidRDefault="00D30F53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B6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2018 г.</w:t>
            </w:r>
          </w:p>
        </w:tc>
      </w:tr>
      <w:tr w:rsidR="00BF1394" w:rsidTr="00E02B6F">
        <w:tc>
          <w:tcPr>
            <w:tcW w:w="706" w:type="dxa"/>
          </w:tcPr>
          <w:p w:rsidR="00BF1394" w:rsidRDefault="00BF1394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53" w:type="dxa"/>
          </w:tcPr>
          <w:p w:rsidR="00BF1394" w:rsidRDefault="00BF1394" w:rsidP="00BF1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«дорожных карт»  общеобразовательными учреждениями по устранению выявленных проблем и необъективности результатов ВПР 2017-2018 уч. года и подготовки к ВПР в 2018-2019 учебном году.</w:t>
            </w:r>
          </w:p>
        </w:tc>
        <w:tc>
          <w:tcPr>
            <w:tcW w:w="2331" w:type="dxa"/>
          </w:tcPr>
          <w:p w:rsidR="00BF1394" w:rsidRDefault="00BF1394" w:rsidP="00BF1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55" w:type="dxa"/>
          </w:tcPr>
          <w:p w:rsidR="00BF1394" w:rsidRDefault="00BF1394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2018 г.</w:t>
            </w:r>
          </w:p>
        </w:tc>
      </w:tr>
      <w:tr w:rsidR="00993301" w:rsidTr="00E02B6F">
        <w:tc>
          <w:tcPr>
            <w:tcW w:w="706" w:type="dxa"/>
          </w:tcPr>
          <w:p w:rsidR="00993301" w:rsidRDefault="00993301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53" w:type="dxa"/>
          </w:tcPr>
          <w:p w:rsidR="00993301" w:rsidRDefault="00993301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корректировка основных образовательных программ, рабочих программ учителей.</w:t>
            </w:r>
          </w:p>
        </w:tc>
        <w:tc>
          <w:tcPr>
            <w:tcW w:w="2331" w:type="dxa"/>
          </w:tcPr>
          <w:p w:rsidR="00993301" w:rsidRDefault="00993301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МЦ, руководители ОО.</w:t>
            </w:r>
          </w:p>
        </w:tc>
        <w:tc>
          <w:tcPr>
            <w:tcW w:w="2355" w:type="dxa"/>
          </w:tcPr>
          <w:p w:rsidR="00993301" w:rsidRDefault="00993301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01"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</w:tr>
      <w:tr w:rsidR="00D30F53" w:rsidTr="00E02B6F">
        <w:tc>
          <w:tcPr>
            <w:tcW w:w="706" w:type="dxa"/>
          </w:tcPr>
          <w:p w:rsidR="00D30F53" w:rsidRDefault="00D30F53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3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D30F53" w:rsidRDefault="001A61ED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рабочие программы</w:t>
            </w:r>
            <w:r w:rsidR="000B6D0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предметов на основе анализа результатов ВПР за 2017-2018 г.</w:t>
            </w:r>
          </w:p>
        </w:tc>
        <w:tc>
          <w:tcPr>
            <w:tcW w:w="2331" w:type="dxa"/>
          </w:tcPr>
          <w:p w:rsidR="00D30F53" w:rsidRDefault="000B6D0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ОО.</w:t>
            </w:r>
          </w:p>
        </w:tc>
        <w:tc>
          <w:tcPr>
            <w:tcW w:w="2355" w:type="dxa"/>
          </w:tcPr>
          <w:p w:rsidR="00D30F53" w:rsidRDefault="000B6D0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Август-сентябрь2018 г.</w:t>
            </w:r>
          </w:p>
        </w:tc>
      </w:tr>
      <w:tr w:rsidR="000B6D0B" w:rsidTr="00E02B6F">
        <w:tc>
          <w:tcPr>
            <w:tcW w:w="706" w:type="dxa"/>
          </w:tcPr>
          <w:p w:rsidR="000B6D0B" w:rsidRDefault="000B6D0B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3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0B6D0B" w:rsidRDefault="000B6D0B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в формировании базовых предметных компетенций по учебным предметам</w:t>
            </w:r>
          </w:p>
        </w:tc>
        <w:tc>
          <w:tcPr>
            <w:tcW w:w="2331" w:type="dxa"/>
          </w:tcPr>
          <w:p w:rsidR="000B6D0B" w:rsidRDefault="000B6D0B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ОО.</w:t>
            </w:r>
          </w:p>
        </w:tc>
        <w:tc>
          <w:tcPr>
            <w:tcW w:w="2355" w:type="dxa"/>
          </w:tcPr>
          <w:p w:rsidR="000B6D0B" w:rsidRDefault="000B6D0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2018 г.</w:t>
            </w:r>
          </w:p>
        </w:tc>
      </w:tr>
      <w:tr w:rsidR="00CB0172" w:rsidTr="00E02B6F">
        <w:tc>
          <w:tcPr>
            <w:tcW w:w="706" w:type="dxa"/>
          </w:tcPr>
          <w:p w:rsidR="00CB0172" w:rsidRDefault="00CB0172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33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CB0172" w:rsidRDefault="00CB0172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 «группы риска» по учебным предметам.</w:t>
            </w:r>
          </w:p>
        </w:tc>
        <w:tc>
          <w:tcPr>
            <w:tcW w:w="2331" w:type="dxa"/>
          </w:tcPr>
          <w:p w:rsidR="00CB0172" w:rsidRDefault="00CB0172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55" w:type="dxa"/>
          </w:tcPr>
          <w:p w:rsidR="00CB0172" w:rsidRDefault="00CB0172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</w:tr>
      <w:tr w:rsidR="000B6D0B" w:rsidTr="00E02B6F">
        <w:tc>
          <w:tcPr>
            <w:tcW w:w="706" w:type="dxa"/>
          </w:tcPr>
          <w:p w:rsidR="000B6D0B" w:rsidRDefault="000B6D0B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3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0B6D0B" w:rsidRDefault="000B6D0B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индивидуальных образовательных маршрутов с учетом дифференцированного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подхода к обучению учащихся, испытывающих затруднения и для одаренных детей</w:t>
            </w:r>
          </w:p>
        </w:tc>
        <w:tc>
          <w:tcPr>
            <w:tcW w:w="2331" w:type="dxa"/>
          </w:tcPr>
          <w:p w:rsidR="000B6D0B" w:rsidRDefault="000B6D0B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ОО.</w:t>
            </w:r>
          </w:p>
        </w:tc>
        <w:tc>
          <w:tcPr>
            <w:tcW w:w="2355" w:type="dxa"/>
          </w:tcPr>
          <w:p w:rsidR="000B6D0B" w:rsidRDefault="000B6D0B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</w:tr>
      <w:tr w:rsidR="0011310E" w:rsidTr="00E02B6F">
        <w:tc>
          <w:tcPr>
            <w:tcW w:w="706" w:type="dxa"/>
          </w:tcPr>
          <w:p w:rsidR="0011310E" w:rsidRDefault="0011310E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933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3" w:type="dxa"/>
          </w:tcPr>
          <w:p w:rsidR="0011310E" w:rsidRDefault="0011310E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ОО, показавшим необъективные результаты при проведении ВПР.</w:t>
            </w:r>
          </w:p>
        </w:tc>
        <w:tc>
          <w:tcPr>
            <w:tcW w:w="2331" w:type="dxa"/>
          </w:tcPr>
          <w:p w:rsidR="0011310E" w:rsidRDefault="0011310E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</w:t>
            </w:r>
          </w:p>
        </w:tc>
        <w:tc>
          <w:tcPr>
            <w:tcW w:w="2355" w:type="dxa"/>
          </w:tcPr>
          <w:p w:rsidR="0011310E" w:rsidRDefault="0011310E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CB0172" w:rsidTr="00E02B6F">
        <w:tc>
          <w:tcPr>
            <w:tcW w:w="706" w:type="dxa"/>
          </w:tcPr>
          <w:p w:rsidR="00CB0172" w:rsidRDefault="00CB0172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2B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CB0172" w:rsidRDefault="00CB0172" w:rsidP="0011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1310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открытых уроков в 4-х, 5-х классах общеобразовательных школ города.</w:t>
            </w:r>
          </w:p>
        </w:tc>
        <w:tc>
          <w:tcPr>
            <w:tcW w:w="2331" w:type="dxa"/>
          </w:tcPr>
          <w:p w:rsidR="00CB0172" w:rsidRDefault="0011310E" w:rsidP="000B6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</w:t>
            </w:r>
          </w:p>
        </w:tc>
        <w:tc>
          <w:tcPr>
            <w:tcW w:w="2355" w:type="dxa"/>
          </w:tcPr>
          <w:p w:rsidR="00CB0172" w:rsidRDefault="0011310E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 г.</w:t>
            </w:r>
          </w:p>
        </w:tc>
      </w:tr>
      <w:tr w:rsidR="00E02B6F" w:rsidTr="00E02B6F">
        <w:tc>
          <w:tcPr>
            <w:tcW w:w="706" w:type="dxa"/>
          </w:tcPr>
          <w:p w:rsidR="00E02B6F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EE1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E02B6F" w:rsidRDefault="00EE1E19" w:rsidP="0011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2331" w:type="dxa"/>
          </w:tcPr>
          <w:p w:rsidR="00E02B6F" w:rsidRDefault="00EE1E19" w:rsidP="00EE1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55" w:type="dxa"/>
          </w:tcPr>
          <w:p w:rsidR="00E02B6F" w:rsidRDefault="00EE1E19" w:rsidP="00C9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014BC1" w:rsidTr="00E02B6F">
        <w:tc>
          <w:tcPr>
            <w:tcW w:w="706" w:type="dxa"/>
          </w:tcPr>
          <w:p w:rsidR="00014BC1" w:rsidRPr="00014BC1" w:rsidRDefault="00014BC1" w:rsidP="00014B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39" w:type="dxa"/>
            <w:gridSpan w:val="3"/>
          </w:tcPr>
          <w:p w:rsidR="00014BC1" w:rsidRPr="00014BC1" w:rsidRDefault="00136B3B" w:rsidP="00716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14BC1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14BC1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повышени</w:t>
            </w:r>
            <w:r w:rsidR="0071615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14BC1" w:rsidRPr="0001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квалификации педагогических работников</w:t>
            </w:r>
          </w:p>
        </w:tc>
      </w:tr>
      <w:tr w:rsidR="00915915" w:rsidTr="00E02B6F">
        <w:tc>
          <w:tcPr>
            <w:tcW w:w="706" w:type="dxa"/>
          </w:tcPr>
          <w:p w:rsidR="00915915" w:rsidRDefault="00014BC1" w:rsidP="003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53" w:type="dxa"/>
          </w:tcPr>
          <w:p w:rsidR="00915915" w:rsidRDefault="00993301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подготовки и качества преподавания педагогических работников по основным предметам в ОО с признаками необъективности результатов ВПР</w:t>
            </w:r>
          </w:p>
        </w:tc>
        <w:tc>
          <w:tcPr>
            <w:tcW w:w="2331" w:type="dxa"/>
          </w:tcPr>
          <w:p w:rsidR="00915915" w:rsidRDefault="00993301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 , руководители ОО</w:t>
            </w:r>
          </w:p>
        </w:tc>
        <w:tc>
          <w:tcPr>
            <w:tcW w:w="2355" w:type="dxa"/>
          </w:tcPr>
          <w:p w:rsidR="00915915" w:rsidRDefault="00993301" w:rsidP="009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</w:tr>
      <w:tr w:rsidR="00E02B6F" w:rsidTr="00E02B6F">
        <w:tc>
          <w:tcPr>
            <w:tcW w:w="706" w:type="dxa"/>
          </w:tcPr>
          <w:p w:rsidR="00E02B6F" w:rsidRDefault="00E02B6F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53" w:type="dxa"/>
          </w:tcPr>
          <w:p w:rsidR="00E02B6F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E1E19">
              <w:rPr>
                <w:rFonts w:ascii="Times New Roman" w:hAnsi="Times New Roman" w:cs="Times New Roman"/>
                <w:sz w:val="28"/>
                <w:szCs w:val="28"/>
              </w:rPr>
              <w:t xml:space="preserve">круглых столов,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мастер-классов, открытых уроков, семинаров, направленных на повышение качества образования и подготовку к ВПР.</w:t>
            </w:r>
          </w:p>
        </w:tc>
        <w:tc>
          <w:tcPr>
            <w:tcW w:w="2331" w:type="dxa"/>
          </w:tcPr>
          <w:p w:rsidR="00E02B6F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МЦ, ГМО, руководители ОО</w:t>
            </w:r>
          </w:p>
        </w:tc>
        <w:tc>
          <w:tcPr>
            <w:tcW w:w="2355" w:type="dxa"/>
          </w:tcPr>
          <w:p w:rsidR="00E02B6F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02B6F" w:rsidTr="00E02B6F">
        <w:tc>
          <w:tcPr>
            <w:tcW w:w="706" w:type="dxa"/>
          </w:tcPr>
          <w:p w:rsidR="00E02B6F" w:rsidRDefault="00E02B6F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53" w:type="dxa"/>
          </w:tcPr>
          <w:p w:rsidR="00E02B6F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педагогических работников на различных уровнях, в различных формах.</w:t>
            </w:r>
          </w:p>
        </w:tc>
        <w:tc>
          <w:tcPr>
            <w:tcW w:w="2331" w:type="dxa"/>
          </w:tcPr>
          <w:p w:rsidR="00E02B6F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МЦ, руководители ОО</w:t>
            </w:r>
          </w:p>
        </w:tc>
        <w:tc>
          <w:tcPr>
            <w:tcW w:w="2355" w:type="dxa"/>
          </w:tcPr>
          <w:p w:rsidR="00E02B6F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E02B6F" w:rsidTr="00E02B6F">
        <w:tc>
          <w:tcPr>
            <w:tcW w:w="706" w:type="dxa"/>
          </w:tcPr>
          <w:p w:rsidR="00E02B6F" w:rsidRDefault="00E02B6F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53" w:type="dxa"/>
          </w:tcPr>
          <w:p w:rsidR="00E02B6F" w:rsidRDefault="00E02B6F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консультаций по вопросу подготовки и проведения ВПР</w:t>
            </w:r>
            <w:r w:rsidR="008664B0">
              <w:rPr>
                <w:rFonts w:ascii="Times New Roman" w:hAnsi="Times New Roman" w:cs="Times New Roman"/>
                <w:sz w:val="28"/>
                <w:szCs w:val="28"/>
              </w:rPr>
              <w:t>, по структуре и содержанию проверочных работ, системе оценивания.</w:t>
            </w:r>
          </w:p>
        </w:tc>
        <w:tc>
          <w:tcPr>
            <w:tcW w:w="2331" w:type="dxa"/>
          </w:tcPr>
          <w:p w:rsidR="00E02B6F" w:rsidRDefault="008664B0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</w:t>
            </w:r>
          </w:p>
        </w:tc>
        <w:tc>
          <w:tcPr>
            <w:tcW w:w="2355" w:type="dxa"/>
          </w:tcPr>
          <w:p w:rsidR="00E02B6F" w:rsidRDefault="008664B0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EE1E19" w:rsidTr="00E02B6F">
        <w:tc>
          <w:tcPr>
            <w:tcW w:w="706" w:type="dxa"/>
          </w:tcPr>
          <w:p w:rsidR="00EE1E19" w:rsidRDefault="00EE1E19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53" w:type="dxa"/>
          </w:tcPr>
          <w:p w:rsidR="00EE1E19" w:rsidRDefault="00EE1E19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педагогам при прохождении процедуры аттестации.</w:t>
            </w:r>
          </w:p>
        </w:tc>
        <w:tc>
          <w:tcPr>
            <w:tcW w:w="2331" w:type="dxa"/>
          </w:tcPr>
          <w:p w:rsidR="00EE1E19" w:rsidRDefault="00EE1E19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</w:t>
            </w:r>
          </w:p>
        </w:tc>
        <w:tc>
          <w:tcPr>
            <w:tcW w:w="2355" w:type="dxa"/>
          </w:tcPr>
          <w:p w:rsidR="00EE1E19" w:rsidRDefault="00EE1E19" w:rsidP="00E0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1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E02B6F" w:rsidTr="00E02B6F">
        <w:tc>
          <w:tcPr>
            <w:tcW w:w="706" w:type="dxa"/>
          </w:tcPr>
          <w:p w:rsidR="00E02B6F" w:rsidRPr="00F873EE" w:rsidRDefault="00E02B6F" w:rsidP="00E0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E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39" w:type="dxa"/>
            <w:gridSpan w:val="3"/>
          </w:tcPr>
          <w:p w:rsidR="00E02B6F" w:rsidRPr="00F873EE" w:rsidRDefault="00E02B6F" w:rsidP="00E0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873EE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F873EE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87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и проведения ВПР</w:t>
            </w:r>
          </w:p>
        </w:tc>
      </w:tr>
      <w:tr w:rsidR="00E02B6F" w:rsidTr="00E02B6F">
        <w:tc>
          <w:tcPr>
            <w:tcW w:w="706" w:type="dxa"/>
          </w:tcPr>
          <w:p w:rsidR="00E02B6F" w:rsidRDefault="00E02B6F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53" w:type="dxa"/>
          </w:tcPr>
          <w:p w:rsidR="00E02B6F" w:rsidRDefault="00E02B6F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2331" w:type="dxa"/>
          </w:tcPr>
          <w:p w:rsidR="00E02B6F" w:rsidRDefault="00E02B6F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руководители ОО.</w:t>
            </w:r>
          </w:p>
        </w:tc>
        <w:tc>
          <w:tcPr>
            <w:tcW w:w="2355" w:type="dxa"/>
          </w:tcPr>
          <w:p w:rsidR="00E02B6F" w:rsidRDefault="00E02B6F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664B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E02B6F" w:rsidTr="00E02B6F">
        <w:tc>
          <w:tcPr>
            <w:tcW w:w="706" w:type="dxa"/>
          </w:tcPr>
          <w:p w:rsidR="00E02B6F" w:rsidRDefault="008664B0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53" w:type="dxa"/>
          </w:tcPr>
          <w:p w:rsidR="00E02B6F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по вопросам подготовки к ВПР на официальных сайтах Управления, ОО и своевременное обновление программно-методических материалов раздела. </w:t>
            </w:r>
          </w:p>
        </w:tc>
        <w:tc>
          <w:tcPr>
            <w:tcW w:w="2331" w:type="dxa"/>
          </w:tcPr>
          <w:p w:rsidR="00E02B6F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руководители ОО</w:t>
            </w:r>
          </w:p>
        </w:tc>
        <w:tc>
          <w:tcPr>
            <w:tcW w:w="2355" w:type="dxa"/>
          </w:tcPr>
          <w:p w:rsidR="00E02B6F" w:rsidRDefault="008664B0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664B0" w:rsidTr="00E02B6F">
        <w:tc>
          <w:tcPr>
            <w:tcW w:w="706" w:type="dxa"/>
          </w:tcPr>
          <w:p w:rsidR="008664B0" w:rsidRDefault="008664B0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53" w:type="dxa"/>
          </w:tcPr>
          <w:p w:rsidR="008664B0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4B0">
              <w:rPr>
                <w:rFonts w:ascii="Times New Roman" w:hAnsi="Times New Roman" w:cs="Times New Roman"/>
                <w:sz w:val="28"/>
                <w:szCs w:val="28"/>
              </w:rPr>
              <w:t>формление информационных стендов по вопросам подготовки к ВПР.</w:t>
            </w:r>
          </w:p>
        </w:tc>
        <w:tc>
          <w:tcPr>
            <w:tcW w:w="2331" w:type="dxa"/>
          </w:tcPr>
          <w:p w:rsidR="008664B0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8664B0" w:rsidRDefault="008664B0" w:rsidP="00E0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6F" w:rsidTr="00E02B6F">
        <w:tc>
          <w:tcPr>
            <w:tcW w:w="706" w:type="dxa"/>
          </w:tcPr>
          <w:p w:rsidR="00E02B6F" w:rsidRPr="00F873EE" w:rsidRDefault="00E02B6F" w:rsidP="00E0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E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39" w:type="dxa"/>
            <w:gridSpan w:val="3"/>
          </w:tcPr>
          <w:p w:rsidR="00E02B6F" w:rsidRPr="00F873EE" w:rsidRDefault="00E02B6F" w:rsidP="00E0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организацией и проведением ВПР</w:t>
            </w:r>
          </w:p>
        </w:tc>
      </w:tr>
      <w:tr w:rsidR="00E02B6F" w:rsidTr="00E02B6F">
        <w:tc>
          <w:tcPr>
            <w:tcW w:w="706" w:type="dxa"/>
          </w:tcPr>
          <w:p w:rsidR="00E02B6F" w:rsidRDefault="00E02B6F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53" w:type="dxa"/>
          </w:tcPr>
          <w:p w:rsidR="00E02B6F" w:rsidRDefault="00E02B6F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работы Управления по вопросам контроля за организацией и проведением ВПР в 2018-2019 учебном году.</w:t>
            </w:r>
          </w:p>
        </w:tc>
        <w:tc>
          <w:tcPr>
            <w:tcW w:w="2331" w:type="dxa"/>
          </w:tcPr>
          <w:p w:rsidR="00E02B6F" w:rsidRDefault="00E02B6F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Управление.</w:t>
            </w:r>
          </w:p>
        </w:tc>
        <w:tc>
          <w:tcPr>
            <w:tcW w:w="2355" w:type="dxa"/>
          </w:tcPr>
          <w:p w:rsidR="00E02B6F" w:rsidRDefault="00E02B6F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</w:tr>
      <w:tr w:rsidR="00E02B6F" w:rsidTr="00E02B6F">
        <w:tc>
          <w:tcPr>
            <w:tcW w:w="706" w:type="dxa"/>
          </w:tcPr>
          <w:p w:rsidR="00E02B6F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53" w:type="dxa"/>
          </w:tcPr>
          <w:p w:rsidR="00E02B6F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подготовкой и проведение процедуры ВПР.</w:t>
            </w:r>
          </w:p>
        </w:tc>
        <w:tc>
          <w:tcPr>
            <w:tcW w:w="2331" w:type="dxa"/>
          </w:tcPr>
          <w:p w:rsidR="00E02B6F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355" w:type="dxa"/>
          </w:tcPr>
          <w:p w:rsidR="00E02B6F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E02B6F" w:rsidTr="00E02B6F">
        <w:tc>
          <w:tcPr>
            <w:tcW w:w="706" w:type="dxa"/>
          </w:tcPr>
          <w:p w:rsidR="00E02B6F" w:rsidRDefault="008664B0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53" w:type="dxa"/>
          </w:tcPr>
          <w:p w:rsidR="00E02B6F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контрольных мероприятий в рамках учредительного контроля в ОО, показавших признаки необъективных результатов ВПР в 2018 г.</w:t>
            </w:r>
          </w:p>
        </w:tc>
        <w:tc>
          <w:tcPr>
            <w:tcW w:w="2331" w:type="dxa"/>
          </w:tcPr>
          <w:p w:rsidR="00E02B6F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МУ ДПО МЦ.</w:t>
            </w:r>
          </w:p>
        </w:tc>
        <w:tc>
          <w:tcPr>
            <w:tcW w:w="2355" w:type="dxa"/>
          </w:tcPr>
          <w:p w:rsidR="00E02B6F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2018 г.</w:t>
            </w:r>
          </w:p>
        </w:tc>
      </w:tr>
      <w:tr w:rsidR="00C436D3" w:rsidTr="00E02B6F">
        <w:tc>
          <w:tcPr>
            <w:tcW w:w="706" w:type="dxa"/>
          </w:tcPr>
          <w:p w:rsidR="00C436D3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953" w:type="dxa"/>
          </w:tcPr>
          <w:p w:rsidR="00C436D3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процедурой проведения и оценивания ВПР в школах с сомнительными результатами.</w:t>
            </w:r>
          </w:p>
        </w:tc>
        <w:tc>
          <w:tcPr>
            <w:tcW w:w="2331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МУ ДПО МЦ</w:t>
            </w:r>
          </w:p>
        </w:tc>
        <w:tc>
          <w:tcPr>
            <w:tcW w:w="2355" w:type="dxa"/>
          </w:tcPr>
          <w:p w:rsidR="00C436D3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D3" w:rsidTr="00E02B6F">
        <w:tc>
          <w:tcPr>
            <w:tcW w:w="706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953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внутриучрежденческого контроля за подготовкой учащихся  к ВПР</w:t>
            </w:r>
          </w:p>
        </w:tc>
        <w:tc>
          <w:tcPr>
            <w:tcW w:w="2331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55" w:type="dxa"/>
          </w:tcPr>
          <w:p w:rsidR="00C436D3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C436D3" w:rsidTr="00E02B6F">
        <w:tc>
          <w:tcPr>
            <w:tcW w:w="706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953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</w:t>
            </w:r>
          </w:p>
        </w:tc>
        <w:tc>
          <w:tcPr>
            <w:tcW w:w="2331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МЦ, Руководители ОО.</w:t>
            </w:r>
          </w:p>
        </w:tc>
        <w:tc>
          <w:tcPr>
            <w:tcW w:w="2355" w:type="dxa"/>
          </w:tcPr>
          <w:p w:rsidR="00C436D3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ВПР</w:t>
            </w:r>
          </w:p>
        </w:tc>
      </w:tr>
      <w:tr w:rsidR="00C436D3" w:rsidTr="00E02B6F">
        <w:tc>
          <w:tcPr>
            <w:tcW w:w="706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953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реализации «дорожной карты»</w:t>
            </w:r>
          </w:p>
        </w:tc>
        <w:tc>
          <w:tcPr>
            <w:tcW w:w="2331" w:type="dxa"/>
          </w:tcPr>
          <w:p w:rsidR="00C436D3" w:rsidRDefault="00C436D3" w:rsidP="00C4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355" w:type="dxa"/>
          </w:tcPr>
          <w:p w:rsidR="00C436D3" w:rsidRDefault="00C436D3" w:rsidP="0086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2019 г.</w:t>
            </w:r>
          </w:p>
        </w:tc>
      </w:tr>
    </w:tbl>
    <w:p w:rsidR="00330E2B" w:rsidRPr="00915915" w:rsidRDefault="00330E2B" w:rsidP="00866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E2B" w:rsidRPr="0091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2B"/>
    <w:rsid w:val="00014BC1"/>
    <w:rsid w:val="00047722"/>
    <w:rsid w:val="000B2C47"/>
    <w:rsid w:val="000B6D0B"/>
    <w:rsid w:val="0011310E"/>
    <w:rsid w:val="00136B3B"/>
    <w:rsid w:val="00155431"/>
    <w:rsid w:val="001A61ED"/>
    <w:rsid w:val="00330E2B"/>
    <w:rsid w:val="0071615F"/>
    <w:rsid w:val="00767846"/>
    <w:rsid w:val="008664B0"/>
    <w:rsid w:val="00876A5B"/>
    <w:rsid w:val="00915915"/>
    <w:rsid w:val="00955635"/>
    <w:rsid w:val="00993301"/>
    <w:rsid w:val="00B579CC"/>
    <w:rsid w:val="00B57A85"/>
    <w:rsid w:val="00BF1394"/>
    <w:rsid w:val="00C436D3"/>
    <w:rsid w:val="00C93A9B"/>
    <w:rsid w:val="00CB0172"/>
    <w:rsid w:val="00D30F53"/>
    <w:rsid w:val="00DE3105"/>
    <w:rsid w:val="00E02B6F"/>
    <w:rsid w:val="00E75E3F"/>
    <w:rsid w:val="00EE1E19"/>
    <w:rsid w:val="00F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KustovaNN</dc:creator>
  <cp:lastModifiedBy>123</cp:lastModifiedBy>
  <cp:revision>2</cp:revision>
  <cp:lastPrinted>2018-08-20T14:11:00Z</cp:lastPrinted>
  <dcterms:created xsi:type="dcterms:W3CDTF">2018-09-17T09:31:00Z</dcterms:created>
  <dcterms:modified xsi:type="dcterms:W3CDTF">2018-09-17T09:31:00Z</dcterms:modified>
</cp:coreProperties>
</file>