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1F7" w:rsidRPr="000E1FDF" w:rsidRDefault="000E1FDF" w:rsidP="00E35F7C">
      <w:pPr>
        <w:jc w:val="right"/>
        <w:rPr>
          <w:rFonts w:ascii="Times New Roman" w:hAnsi="Times New Roman" w:cs="Times New Roman"/>
        </w:rPr>
      </w:pPr>
      <w:r w:rsidRPr="000E1FDF">
        <w:rPr>
          <w:rFonts w:ascii="Times New Roman" w:hAnsi="Times New Roman" w:cs="Times New Roman"/>
        </w:rPr>
        <w:t>«Утверждаю»</w:t>
      </w:r>
    </w:p>
    <w:p w:rsidR="000E1FDF" w:rsidRPr="000E1FDF" w:rsidRDefault="000E1FDF" w:rsidP="00E35F7C">
      <w:pPr>
        <w:jc w:val="right"/>
        <w:rPr>
          <w:rFonts w:ascii="Times New Roman" w:hAnsi="Times New Roman" w:cs="Times New Roman"/>
        </w:rPr>
      </w:pPr>
      <w:r w:rsidRPr="000E1FDF">
        <w:rPr>
          <w:rFonts w:ascii="Times New Roman" w:hAnsi="Times New Roman" w:cs="Times New Roman"/>
        </w:rPr>
        <w:t>Директор ММЦ</w:t>
      </w:r>
    </w:p>
    <w:p w:rsidR="000E1FDF" w:rsidRPr="000E1FDF" w:rsidRDefault="000E1FDF" w:rsidP="00E35F7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</w:t>
      </w:r>
      <w:r w:rsidRPr="000E1FDF">
        <w:rPr>
          <w:rFonts w:ascii="Times New Roman" w:hAnsi="Times New Roman" w:cs="Times New Roman"/>
        </w:rPr>
        <w:t xml:space="preserve">_ Н.Н. </w:t>
      </w:r>
      <w:proofErr w:type="spellStart"/>
      <w:r w:rsidRPr="000E1FDF">
        <w:rPr>
          <w:rFonts w:ascii="Times New Roman" w:hAnsi="Times New Roman" w:cs="Times New Roman"/>
        </w:rPr>
        <w:t>Кустова</w:t>
      </w:r>
      <w:proofErr w:type="spellEnd"/>
    </w:p>
    <w:p w:rsidR="000E1FDF" w:rsidRDefault="000E1FDF" w:rsidP="00E35F7C">
      <w:pPr>
        <w:jc w:val="right"/>
        <w:rPr>
          <w:rFonts w:ascii="Times New Roman" w:hAnsi="Times New Roman" w:cs="Times New Roman"/>
        </w:rPr>
      </w:pPr>
      <w:r w:rsidRPr="000E1FDF">
        <w:rPr>
          <w:rFonts w:ascii="Times New Roman" w:hAnsi="Times New Roman" w:cs="Times New Roman"/>
        </w:rPr>
        <w:t>«___» ___________ 2012г.</w:t>
      </w:r>
    </w:p>
    <w:p w:rsidR="000E1FDF" w:rsidRDefault="000E1FDF" w:rsidP="00E35F7C">
      <w:pPr>
        <w:rPr>
          <w:rFonts w:ascii="Times New Roman" w:hAnsi="Times New Roman" w:cs="Times New Roman"/>
        </w:rPr>
      </w:pPr>
    </w:p>
    <w:p w:rsidR="000E1FDF" w:rsidRDefault="000E1FDF" w:rsidP="00E35F7C">
      <w:pPr>
        <w:jc w:val="right"/>
        <w:rPr>
          <w:rFonts w:ascii="Times New Roman" w:hAnsi="Times New Roman" w:cs="Times New Roman"/>
        </w:rPr>
      </w:pPr>
    </w:p>
    <w:p w:rsidR="000E1FDF" w:rsidRPr="00654AAC" w:rsidRDefault="000E1FDF" w:rsidP="00E35F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AAC">
        <w:rPr>
          <w:rFonts w:ascii="Times New Roman" w:hAnsi="Times New Roman" w:cs="Times New Roman"/>
          <w:b/>
          <w:sz w:val="24"/>
          <w:szCs w:val="24"/>
        </w:rPr>
        <w:t>План проведения</w:t>
      </w:r>
    </w:p>
    <w:p w:rsidR="000E1FDF" w:rsidRPr="00654AAC" w:rsidRDefault="00654AAC" w:rsidP="00E35F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0E1FDF" w:rsidRPr="00654AAC">
        <w:rPr>
          <w:rFonts w:ascii="Times New Roman" w:hAnsi="Times New Roman" w:cs="Times New Roman"/>
          <w:b/>
          <w:sz w:val="24"/>
          <w:szCs w:val="24"/>
        </w:rPr>
        <w:t>еминара для учителей иностранного языка</w:t>
      </w:r>
    </w:p>
    <w:p w:rsidR="000E1FDF" w:rsidRPr="00654AAC" w:rsidRDefault="000E1FDF" w:rsidP="00E35F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AAC">
        <w:rPr>
          <w:rFonts w:ascii="Times New Roman" w:hAnsi="Times New Roman" w:cs="Times New Roman"/>
          <w:b/>
          <w:sz w:val="24"/>
          <w:szCs w:val="24"/>
        </w:rPr>
        <w:t>«Информационно-образовательная среда современного учебника иностранного языка, как средство реализации стандарта второго поколения»</w:t>
      </w:r>
    </w:p>
    <w:p w:rsidR="000E1FDF" w:rsidRPr="00654AAC" w:rsidRDefault="000E1FDF" w:rsidP="00E35F7C">
      <w:pPr>
        <w:jc w:val="both"/>
        <w:rPr>
          <w:rFonts w:ascii="Times New Roman" w:hAnsi="Times New Roman" w:cs="Times New Roman"/>
          <w:sz w:val="24"/>
          <w:szCs w:val="24"/>
        </w:rPr>
      </w:pPr>
      <w:r w:rsidRPr="00654AAC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Pr="00654AAC">
        <w:rPr>
          <w:rFonts w:ascii="Times New Roman" w:hAnsi="Times New Roman" w:cs="Times New Roman"/>
          <w:sz w:val="24"/>
          <w:szCs w:val="24"/>
        </w:rPr>
        <w:t>17.12.2012г.</w:t>
      </w:r>
    </w:p>
    <w:p w:rsidR="000E1FDF" w:rsidRPr="00654AAC" w:rsidRDefault="000E1FDF" w:rsidP="00E35F7C">
      <w:pPr>
        <w:jc w:val="both"/>
        <w:rPr>
          <w:rFonts w:ascii="Times New Roman" w:hAnsi="Times New Roman" w:cs="Times New Roman"/>
          <w:sz w:val="24"/>
          <w:szCs w:val="24"/>
        </w:rPr>
      </w:pPr>
      <w:r w:rsidRPr="00654AAC">
        <w:rPr>
          <w:rFonts w:ascii="Times New Roman" w:hAnsi="Times New Roman" w:cs="Times New Roman"/>
          <w:b/>
          <w:sz w:val="24"/>
          <w:szCs w:val="24"/>
        </w:rPr>
        <w:t>Время проведения:</w:t>
      </w:r>
      <w:r w:rsidRPr="00654AAC">
        <w:rPr>
          <w:rFonts w:ascii="Times New Roman" w:hAnsi="Times New Roman" w:cs="Times New Roman"/>
          <w:sz w:val="24"/>
          <w:szCs w:val="24"/>
        </w:rPr>
        <w:t xml:space="preserve"> 13.30 – 15.00</w:t>
      </w:r>
    </w:p>
    <w:p w:rsidR="000E1FDF" w:rsidRPr="00654AAC" w:rsidRDefault="000E1FDF" w:rsidP="00E35F7C">
      <w:pPr>
        <w:jc w:val="both"/>
        <w:rPr>
          <w:rFonts w:ascii="Times New Roman" w:hAnsi="Times New Roman" w:cs="Times New Roman"/>
          <w:sz w:val="24"/>
          <w:szCs w:val="24"/>
        </w:rPr>
      </w:pPr>
      <w:r w:rsidRPr="00654AAC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654AAC">
        <w:rPr>
          <w:rFonts w:ascii="Times New Roman" w:hAnsi="Times New Roman" w:cs="Times New Roman"/>
          <w:sz w:val="24"/>
          <w:szCs w:val="24"/>
        </w:rPr>
        <w:t>ММЦ</w:t>
      </w:r>
    </w:p>
    <w:p w:rsidR="000E1FDF" w:rsidRDefault="000E1FDF" w:rsidP="00E35F7C">
      <w:pPr>
        <w:jc w:val="both"/>
        <w:rPr>
          <w:rFonts w:ascii="Times New Roman" w:hAnsi="Times New Roman" w:cs="Times New Roman"/>
          <w:sz w:val="24"/>
          <w:szCs w:val="24"/>
        </w:rPr>
      </w:pPr>
      <w:r w:rsidRPr="00654AAC">
        <w:rPr>
          <w:rFonts w:ascii="Times New Roman" w:hAnsi="Times New Roman" w:cs="Times New Roman"/>
          <w:b/>
          <w:sz w:val="24"/>
          <w:szCs w:val="24"/>
        </w:rPr>
        <w:t>Категория участников:</w:t>
      </w:r>
      <w:r w:rsidRPr="00654AAC">
        <w:rPr>
          <w:rFonts w:ascii="Times New Roman" w:hAnsi="Times New Roman" w:cs="Times New Roman"/>
          <w:sz w:val="24"/>
          <w:szCs w:val="24"/>
        </w:rPr>
        <w:t xml:space="preserve"> учителя иностранного языка</w:t>
      </w:r>
    </w:p>
    <w:p w:rsidR="00E35F7C" w:rsidRPr="00654AAC" w:rsidRDefault="00E35F7C" w:rsidP="00E35F7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50B64" w:rsidRPr="00654AAC" w:rsidRDefault="00950B64" w:rsidP="00E35F7C">
      <w:pPr>
        <w:jc w:val="both"/>
        <w:rPr>
          <w:rFonts w:ascii="Times New Roman" w:hAnsi="Times New Roman" w:cs="Times New Roman"/>
          <w:sz w:val="24"/>
          <w:szCs w:val="24"/>
        </w:rPr>
      </w:pPr>
      <w:r w:rsidRPr="00654AAC">
        <w:rPr>
          <w:rFonts w:ascii="Times New Roman" w:hAnsi="Times New Roman" w:cs="Times New Roman"/>
          <w:b/>
          <w:sz w:val="24"/>
          <w:szCs w:val="24"/>
        </w:rPr>
        <w:t>Цель:</w:t>
      </w:r>
      <w:r w:rsidR="0043787E" w:rsidRPr="00654AAC">
        <w:rPr>
          <w:rFonts w:ascii="Times New Roman" w:hAnsi="Times New Roman" w:cs="Times New Roman"/>
          <w:sz w:val="24"/>
          <w:szCs w:val="24"/>
        </w:rPr>
        <w:t xml:space="preserve"> ознакомить педагогических работников с новинками учебной литературы издательства «Просвещение» в соответствии с федеральными государственными образовательными стандартами.</w:t>
      </w:r>
    </w:p>
    <w:p w:rsidR="0043787E" w:rsidRPr="00654AAC" w:rsidRDefault="0043787E" w:rsidP="00E35F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AA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3787E" w:rsidRPr="00654AAC" w:rsidRDefault="0043787E" w:rsidP="00E35F7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AAC">
        <w:rPr>
          <w:rFonts w:ascii="Times New Roman" w:hAnsi="Times New Roman" w:cs="Times New Roman"/>
          <w:sz w:val="24"/>
          <w:szCs w:val="24"/>
        </w:rPr>
        <w:t>оказать практико-методическую и информационную поддержку учителям иностранного языка в плане использования информационных ресурсов</w:t>
      </w:r>
      <w:r w:rsidR="00654AAC" w:rsidRPr="00654AAC">
        <w:rPr>
          <w:rFonts w:ascii="Times New Roman" w:hAnsi="Times New Roman" w:cs="Times New Roman"/>
          <w:sz w:val="24"/>
          <w:szCs w:val="24"/>
        </w:rPr>
        <w:t xml:space="preserve"> издательства «Просвещение»;</w:t>
      </w:r>
    </w:p>
    <w:p w:rsidR="0043787E" w:rsidRPr="00654AAC" w:rsidRDefault="0043787E" w:rsidP="00E35F7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AAC">
        <w:rPr>
          <w:rFonts w:ascii="Times New Roman" w:hAnsi="Times New Roman" w:cs="Times New Roman"/>
          <w:sz w:val="24"/>
          <w:szCs w:val="24"/>
        </w:rPr>
        <w:t>нацелить на решение задач выбора учебной литературы</w:t>
      </w:r>
      <w:r w:rsidR="00654AAC" w:rsidRPr="00654AAC">
        <w:rPr>
          <w:rFonts w:ascii="Times New Roman" w:hAnsi="Times New Roman" w:cs="Times New Roman"/>
          <w:sz w:val="24"/>
          <w:szCs w:val="24"/>
        </w:rPr>
        <w:t>;</w:t>
      </w:r>
    </w:p>
    <w:p w:rsidR="0043787E" w:rsidRPr="00654AAC" w:rsidRDefault="0043787E" w:rsidP="00E35F7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AAC">
        <w:rPr>
          <w:rFonts w:ascii="Times New Roman" w:hAnsi="Times New Roman" w:cs="Times New Roman"/>
          <w:sz w:val="24"/>
          <w:szCs w:val="24"/>
        </w:rPr>
        <w:t>организовать профессиональный диалог</w:t>
      </w:r>
      <w:r w:rsidR="00654AAC" w:rsidRPr="00654AAC">
        <w:rPr>
          <w:rFonts w:ascii="Times New Roman" w:hAnsi="Times New Roman" w:cs="Times New Roman"/>
          <w:sz w:val="24"/>
          <w:szCs w:val="24"/>
        </w:rPr>
        <w:t xml:space="preserve"> в ходе обсуждения поставленных вопросов.</w:t>
      </w:r>
    </w:p>
    <w:p w:rsidR="00654AAC" w:rsidRPr="00654AAC" w:rsidRDefault="00654AAC" w:rsidP="00E35F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AAC">
        <w:rPr>
          <w:rFonts w:ascii="Times New Roman" w:hAnsi="Times New Roman" w:cs="Times New Roman"/>
          <w:b/>
          <w:sz w:val="24"/>
          <w:szCs w:val="24"/>
        </w:rPr>
        <w:t xml:space="preserve">Ход семинара: </w:t>
      </w:r>
    </w:p>
    <w:p w:rsidR="00654AAC" w:rsidRPr="00654AAC" w:rsidRDefault="00654AAC" w:rsidP="00E35F7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AAC">
        <w:rPr>
          <w:rFonts w:ascii="Times New Roman" w:hAnsi="Times New Roman" w:cs="Times New Roman"/>
          <w:sz w:val="24"/>
          <w:szCs w:val="24"/>
        </w:rPr>
        <w:t xml:space="preserve">«Правильный выбор УМК – гарантия успешного введения и реализации ФГОС на всех ступенях общего образования», </w:t>
      </w:r>
      <w:proofErr w:type="spellStart"/>
      <w:r w:rsidRPr="00654AAC">
        <w:rPr>
          <w:rFonts w:ascii="Times New Roman" w:hAnsi="Times New Roman" w:cs="Times New Roman"/>
          <w:sz w:val="24"/>
          <w:szCs w:val="24"/>
        </w:rPr>
        <w:t>Майстришина</w:t>
      </w:r>
      <w:proofErr w:type="spellEnd"/>
      <w:r w:rsidRPr="00654AAC">
        <w:rPr>
          <w:rFonts w:ascii="Times New Roman" w:hAnsi="Times New Roman" w:cs="Times New Roman"/>
          <w:sz w:val="24"/>
          <w:szCs w:val="24"/>
        </w:rPr>
        <w:t xml:space="preserve"> Н.С., методист ММЦ</w:t>
      </w:r>
    </w:p>
    <w:p w:rsidR="00654AAC" w:rsidRPr="00654AAC" w:rsidRDefault="00654AAC" w:rsidP="00E35F7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AAC">
        <w:rPr>
          <w:rFonts w:ascii="Times New Roman" w:hAnsi="Times New Roman" w:cs="Times New Roman"/>
          <w:sz w:val="24"/>
          <w:szCs w:val="24"/>
        </w:rPr>
        <w:t>«Информационно-образовательная среда современного учебника иностранного языка»</w:t>
      </w:r>
      <w:r>
        <w:rPr>
          <w:rFonts w:ascii="Times New Roman" w:hAnsi="Times New Roman" w:cs="Times New Roman"/>
          <w:sz w:val="24"/>
          <w:szCs w:val="24"/>
        </w:rPr>
        <w:t>, Кузнецова Т.А., заслуженный учитель России, методист издательства «Просвещение»</w:t>
      </w:r>
    </w:p>
    <w:p w:rsidR="00654AAC" w:rsidRPr="00654AAC" w:rsidRDefault="00654AAC" w:rsidP="00654A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AAC" w:rsidRPr="00654AAC" w:rsidRDefault="00654AAC" w:rsidP="00654A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87E" w:rsidRPr="00654AAC" w:rsidRDefault="0043787E" w:rsidP="00654A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FDF" w:rsidRPr="00654AAC" w:rsidRDefault="000E1FDF" w:rsidP="00654A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AAC" w:rsidRPr="000E1FDF" w:rsidRDefault="00654AAC">
      <w:pPr>
        <w:spacing w:line="360" w:lineRule="auto"/>
        <w:jc w:val="both"/>
        <w:rPr>
          <w:rFonts w:ascii="Times New Roman" w:hAnsi="Times New Roman" w:cs="Times New Roman"/>
        </w:rPr>
      </w:pPr>
    </w:p>
    <w:sectPr w:rsidR="00654AAC" w:rsidRPr="000E1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A773C"/>
    <w:multiLevelType w:val="hybridMultilevel"/>
    <w:tmpl w:val="3302420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D06CA"/>
    <w:multiLevelType w:val="hybridMultilevel"/>
    <w:tmpl w:val="5BC298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C75F1E"/>
    <w:multiLevelType w:val="hybridMultilevel"/>
    <w:tmpl w:val="86BC6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B9585A"/>
    <w:multiLevelType w:val="hybridMultilevel"/>
    <w:tmpl w:val="008A0B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FDF"/>
    <w:rsid w:val="000E1FDF"/>
    <w:rsid w:val="0043787E"/>
    <w:rsid w:val="00654AAC"/>
    <w:rsid w:val="00950B64"/>
    <w:rsid w:val="00CB41F7"/>
    <w:rsid w:val="00E3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A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cp:lastPrinted>2012-12-24T11:07:00Z</cp:lastPrinted>
  <dcterms:created xsi:type="dcterms:W3CDTF">2012-12-24T08:55:00Z</dcterms:created>
  <dcterms:modified xsi:type="dcterms:W3CDTF">2012-12-24T11:08:00Z</dcterms:modified>
</cp:coreProperties>
</file>